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A3" w:rsidRDefault="00DC11A3" w:rsidP="00AA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4"/>
          <w:szCs w:val="23"/>
        </w:rPr>
      </w:pPr>
    </w:p>
    <w:p w:rsidR="00DC11A3" w:rsidRDefault="00DC11A3" w:rsidP="00AA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4"/>
          <w:szCs w:val="23"/>
        </w:rPr>
      </w:pPr>
    </w:p>
    <w:p w:rsidR="00DC11A3" w:rsidRDefault="00DC11A3" w:rsidP="00AA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4"/>
          <w:szCs w:val="23"/>
        </w:rPr>
      </w:pPr>
    </w:p>
    <w:p w:rsidR="00DC11A3" w:rsidRDefault="00DC11A3" w:rsidP="00AA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4"/>
          <w:szCs w:val="23"/>
        </w:rPr>
      </w:pPr>
    </w:p>
    <w:p w:rsidR="00AA2060" w:rsidRDefault="00AA2060" w:rsidP="00AA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4"/>
          <w:szCs w:val="23"/>
        </w:rPr>
      </w:pPr>
      <w:r w:rsidRPr="00F74851">
        <w:rPr>
          <w:rFonts w:ascii="Times New Roman" w:eastAsia="Times New Roman" w:hAnsi="Times New Roman" w:cs="Times New Roman"/>
          <w:b/>
          <w:color w:val="050505"/>
          <w:sz w:val="24"/>
          <w:szCs w:val="23"/>
        </w:rPr>
        <w:t>Project Exhibition</w:t>
      </w:r>
      <w:r>
        <w:rPr>
          <w:rFonts w:ascii="Times New Roman" w:eastAsia="Times New Roman" w:hAnsi="Times New Roman" w:cs="Times New Roman"/>
          <w:b/>
          <w:color w:val="050505"/>
          <w:sz w:val="24"/>
          <w:szCs w:val="23"/>
        </w:rPr>
        <w:t>-2022</w:t>
      </w:r>
    </w:p>
    <w:p w:rsidR="00AA2060" w:rsidRPr="00F74851" w:rsidRDefault="00AA2060" w:rsidP="00AA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4"/>
          <w:szCs w:val="23"/>
        </w:rPr>
      </w:pPr>
    </w:p>
    <w:p w:rsidR="00AA2060" w:rsidRDefault="00AA2060" w:rsidP="00AA2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3"/>
        </w:rPr>
      </w:pPr>
      <w:r w:rsidRPr="00F74851">
        <w:rPr>
          <w:rFonts w:ascii="Times New Roman" w:eastAsia="Times New Roman" w:hAnsi="Times New Roman" w:cs="Times New Roman"/>
          <w:color w:val="050505"/>
          <w:sz w:val="24"/>
          <w:szCs w:val="23"/>
        </w:rPr>
        <w:t xml:space="preserve">Department of Electronics and Communication Engineering Organized Project </w:t>
      </w:r>
      <w:r>
        <w:rPr>
          <w:rFonts w:ascii="Times New Roman" w:eastAsia="Times New Roman" w:hAnsi="Times New Roman" w:cs="Times New Roman"/>
          <w:color w:val="050505"/>
          <w:sz w:val="24"/>
          <w:szCs w:val="23"/>
        </w:rPr>
        <w:t xml:space="preserve">Exhibition on 21th </w:t>
      </w:r>
      <w:r w:rsidRPr="00F74851">
        <w:rPr>
          <w:rFonts w:ascii="Times New Roman" w:eastAsia="Times New Roman" w:hAnsi="Times New Roman" w:cs="Times New Roman"/>
          <w:color w:val="050505"/>
          <w:sz w:val="24"/>
          <w:szCs w:val="23"/>
        </w:rPr>
        <w:t>June 2022, all the Final Year Students exhibited their Projects.</w:t>
      </w:r>
    </w:p>
    <w:p w:rsidR="00DC11A3" w:rsidRDefault="00DC11A3" w:rsidP="00AA2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3"/>
        </w:rPr>
      </w:pPr>
    </w:p>
    <w:p w:rsidR="00AA2060" w:rsidRPr="00F74851" w:rsidRDefault="00AA2060" w:rsidP="00AA2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3"/>
        </w:rPr>
      </w:pPr>
    </w:p>
    <w:p w:rsidR="00AA2060" w:rsidRDefault="00AA2060" w:rsidP="00AA2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3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3"/>
        </w:rPr>
        <w:t xml:space="preserve">Dr. </w:t>
      </w:r>
      <w:proofErr w:type="spellStart"/>
      <w:r w:rsidRPr="00F74851">
        <w:rPr>
          <w:rFonts w:ascii="Times New Roman" w:eastAsia="Times New Roman" w:hAnsi="Times New Roman" w:cs="Times New Roman"/>
          <w:color w:val="050505"/>
          <w:sz w:val="24"/>
          <w:szCs w:val="23"/>
        </w:rPr>
        <w:t>Siddlingappagouda</w:t>
      </w:r>
      <w:proofErr w:type="spellEnd"/>
      <w:r w:rsidRPr="00F74851">
        <w:rPr>
          <w:rFonts w:ascii="Times New Roman" w:eastAsia="Times New Roman" w:hAnsi="Times New Roman" w:cs="Times New Roman"/>
          <w:color w:val="050505"/>
          <w:sz w:val="24"/>
          <w:szCs w:val="23"/>
        </w:rPr>
        <w:t xml:space="preserve"> </w:t>
      </w:r>
      <w:proofErr w:type="spellStart"/>
      <w:r w:rsidRPr="00F74851">
        <w:rPr>
          <w:rFonts w:ascii="Times New Roman" w:eastAsia="Times New Roman" w:hAnsi="Times New Roman" w:cs="Times New Roman"/>
          <w:color w:val="050505"/>
          <w:sz w:val="24"/>
          <w:szCs w:val="23"/>
        </w:rPr>
        <w:t>Biradar</w:t>
      </w:r>
      <w:proofErr w:type="spellEnd"/>
      <w:r w:rsidRPr="00F74851">
        <w:rPr>
          <w:rFonts w:ascii="Times New Roman" w:eastAsia="Times New Roman" w:hAnsi="Times New Roman" w:cs="Times New Roman"/>
          <w:color w:val="050505"/>
          <w:sz w:val="24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50505"/>
          <w:sz w:val="24"/>
          <w:szCs w:val="23"/>
        </w:rPr>
        <w:t>Associate P</w:t>
      </w:r>
      <w:r w:rsidRPr="00F74851">
        <w:rPr>
          <w:rFonts w:ascii="Times New Roman" w:eastAsia="Times New Roman" w:hAnsi="Times New Roman" w:cs="Times New Roman"/>
          <w:color w:val="050505"/>
          <w:sz w:val="24"/>
          <w:szCs w:val="23"/>
        </w:rPr>
        <w:t>rofessor</w:t>
      </w:r>
      <w:r>
        <w:rPr>
          <w:rFonts w:ascii="Times New Roman" w:eastAsia="Times New Roman" w:hAnsi="Times New Roman" w:cs="Times New Roman"/>
          <w:color w:val="050505"/>
          <w:sz w:val="24"/>
          <w:szCs w:val="23"/>
        </w:rPr>
        <w:t>,</w:t>
      </w:r>
      <w:r w:rsidRPr="00F74851">
        <w:rPr>
          <w:rFonts w:ascii="Times New Roman" w:eastAsia="Times New Roman" w:hAnsi="Times New Roman" w:cs="Times New Roman"/>
          <w:color w:val="050505"/>
          <w:sz w:val="24"/>
          <w:szCs w:val="23"/>
        </w:rPr>
        <w:t xml:space="preserve"> Department of Electronic and Communication Engineering, </w:t>
      </w:r>
      <w:proofErr w:type="spellStart"/>
      <w:r w:rsidRPr="00F74851">
        <w:rPr>
          <w:rFonts w:ascii="Times New Roman" w:eastAsia="Times New Roman" w:hAnsi="Times New Roman" w:cs="Times New Roman"/>
          <w:color w:val="050505"/>
          <w:sz w:val="24"/>
          <w:szCs w:val="23"/>
        </w:rPr>
        <w:t>Dayananda</w:t>
      </w:r>
      <w:proofErr w:type="spellEnd"/>
      <w:r w:rsidRPr="00F74851">
        <w:rPr>
          <w:rFonts w:ascii="Times New Roman" w:eastAsia="Times New Roman" w:hAnsi="Times New Roman" w:cs="Times New Roman"/>
          <w:color w:val="050505"/>
          <w:sz w:val="24"/>
          <w:szCs w:val="23"/>
        </w:rPr>
        <w:t xml:space="preserve"> </w:t>
      </w:r>
      <w:proofErr w:type="spellStart"/>
      <w:r w:rsidRPr="00F74851">
        <w:rPr>
          <w:rFonts w:ascii="Times New Roman" w:eastAsia="Times New Roman" w:hAnsi="Times New Roman" w:cs="Times New Roman"/>
          <w:color w:val="050505"/>
          <w:sz w:val="24"/>
          <w:szCs w:val="23"/>
        </w:rPr>
        <w:t>Sagar</w:t>
      </w:r>
      <w:proofErr w:type="spellEnd"/>
      <w:r w:rsidRPr="00F74851">
        <w:rPr>
          <w:rFonts w:ascii="Times New Roman" w:eastAsia="Times New Roman" w:hAnsi="Times New Roman" w:cs="Times New Roman"/>
          <w:color w:val="050505"/>
          <w:sz w:val="24"/>
          <w:szCs w:val="23"/>
        </w:rPr>
        <w:t xml:space="preserve"> Academy of Technology and Management Bangalore, was the Guest Judge after Comprehensive Evaluation, the following Teams were declared the Winners.</w:t>
      </w:r>
    </w:p>
    <w:p w:rsidR="00AA2060" w:rsidRDefault="00AA2060" w:rsidP="00AA2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3"/>
        </w:rPr>
      </w:pPr>
    </w:p>
    <w:p w:rsidR="00DC11A3" w:rsidRDefault="00DC11A3" w:rsidP="00AA2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3"/>
        </w:rPr>
      </w:pPr>
    </w:p>
    <w:p w:rsidR="00DC11A3" w:rsidRDefault="00DC11A3" w:rsidP="00AA2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3"/>
        </w:rPr>
      </w:pPr>
      <w:bookmarkStart w:id="0" w:name="_GoBack"/>
      <w:bookmarkEnd w:id="0"/>
    </w:p>
    <w:tbl>
      <w:tblPr>
        <w:tblStyle w:val="TableGrid"/>
        <w:tblW w:w="9822" w:type="dxa"/>
        <w:tblLook w:val="04A0" w:firstRow="1" w:lastRow="0" w:firstColumn="1" w:lastColumn="0" w:noHBand="0" w:noVBand="1"/>
      </w:tblPr>
      <w:tblGrid>
        <w:gridCol w:w="571"/>
        <w:gridCol w:w="803"/>
        <w:gridCol w:w="1590"/>
        <w:gridCol w:w="2272"/>
        <w:gridCol w:w="2330"/>
        <w:gridCol w:w="1160"/>
        <w:gridCol w:w="1096"/>
      </w:tblGrid>
      <w:tr w:rsidR="00AA2060" w:rsidTr="00D30057">
        <w:trPr>
          <w:trHeight w:val="575"/>
        </w:trPr>
        <w:tc>
          <w:tcPr>
            <w:tcW w:w="570" w:type="dxa"/>
            <w:vAlign w:val="center"/>
          </w:tcPr>
          <w:p w:rsidR="00AA2060" w:rsidRPr="00BE40D9" w:rsidRDefault="00AA2060" w:rsidP="00D300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40D9">
              <w:rPr>
                <w:rFonts w:ascii="Times New Roman" w:hAnsi="Times New Roman" w:cs="Times New Roman"/>
                <w:b/>
                <w:sz w:val="24"/>
              </w:rPr>
              <w:t>Sl. No.</w:t>
            </w:r>
          </w:p>
        </w:tc>
        <w:tc>
          <w:tcPr>
            <w:tcW w:w="803" w:type="dxa"/>
            <w:vAlign w:val="center"/>
          </w:tcPr>
          <w:p w:rsidR="00AA2060" w:rsidRPr="00BE40D9" w:rsidRDefault="00AA2060" w:rsidP="00D300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40D9">
              <w:rPr>
                <w:rFonts w:ascii="Times New Roman" w:hAnsi="Times New Roman" w:cs="Times New Roman"/>
                <w:b/>
                <w:sz w:val="24"/>
              </w:rPr>
              <w:t>Team No.</w:t>
            </w:r>
          </w:p>
        </w:tc>
        <w:tc>
          <w:tcPr>
            <w:tcW w:w="1363" w:type="dxa"/>
            <w:vAlign w:val="center"/>
          </w:tcPr>
          <w:p w:rsidR="00AA2060" w:rsidRPr="00BE40D9" w:rsidRDefault="00AA2060" w:rsidP="00D300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40D9">
              <w:rPr>
                <w:rFonts w:ascii="Times New Roman" w:hAnsi="Times New Roman" w:cs="Times New Roman"/>
                <w:b/>
                <w:sz w:val="24"/>
              </w:rPr>
              <w:t>USN</w:t>
            </w:r>
          </w:p>
        </w:tc>
        <w:tc>
          <w:tcPr>
            <w:tcW w:w="2322" w:type="dxa"/>
            <w:vAlign w:val="center"/>
          </w:tcPr>
          <w:p w:rsidR="00AA2060" w:rsidRPr="00BE40D9" w:rsidRDefault="00AA2060" w:rsidP="00D300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40D9">
              <w:rPr>
                <w:rFonts w:ascii="Times New Roman" w:hAnsi="Times New Roman" w:cs="Times New Roman"/>
                <w:b/>
                <w:sz w:val="24"/>
              </w:rPr>
              <w:t>Name of the Student</w:t>
            </w:r>
          </w:p>
        </w:tc>
        <w:tc>
          <w:tcPr>
            <w:tcW w:w="2448" w:type="dxa"/>
            <w:vAlign w:val="center"/>
          </w:tcPr>
          <w:p w:rsidR="00AA2060" w:rsidRPr="00BE40D9" w:rsidRDefault="00AA2060" w:rsidP="00D300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40D9">
              <w:rPr>
                <w:rFonts w:ascii="Times New Roman" w:hAnsi="Times New Roman" w:cs="Times New Roman"/>
                <w:b/>
                <w:sz w:val="24"/>
              </w:rPr>
              <w:t>Project Title</w:t>
            </w:r>
          </w:p>
        </w:tc>
        <w:tc>
          <w:tcPr>
            <w:tcW w:w="1180" w:type="dxa"/>
            <w:vAlign w:val="center"/>
          </w:tcPr>
          <w:p w:rsidR="00AA2060" w:rsidRPr="00BE40D9" w:rsidRDefault="00AA2060" w:rsidP="00D300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40D9">
              <w:rPr>
                <w:rFonts w:ascii="Times New Roman" w:hAnsi="Times New Roman" w:cs="Times New Roman"/>
                <w:b/>
                <w:sz w:val="24"/>
              </w:rPr>
              <w:t>Guide Name</w:t>
            </w:r>
          </w:p>
        </w:tc>
        <w:tc>
          <w:tcPr>
            <w:tcW w:w="1136" w:type="dxa"/>
            <w:vAlign w:val="center"/>
          </w:tcPr>
          <w:p w:rsidR="00AA2060" w:rsidRPr="00BE40D9" w:rsidRDefault="00AA2060" w:rsidP="00D300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40D9">
              <w:rPr>
                <w:rFonts w:ascii="Times New Roman" w:hAnsi="Times New Roman" w:cs="Times New Roman"/>
                <w:b/>
                <w:sz w:val="24"/>
              </w:rPr>
              <w:t>Prize</w:t>
            </w:r>
          </w:p>
        </w:tc>
      </w:tr>
      <w:tr w:rsidR="00AA2060" w:rsidRPr="00B02B8F" w:rsidTr="00D30057">
        <w:trPr>
          <w:trHeight w:val="264"/>
        </w:trPr>
        <w:tc>
          <w:tcPr>
            <w:tcW w:w="570" w:type="dxa"/>
            <w:vMerge w:val="restart"/>
            <w:vAlign w:val="center"/>
          </w:tcPr>
          <w:p w:rsidR="00AA2060" w:rsidRPr="00B02B8F" w:rsidRDefault="00AA2060" w:rsidP="00D3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vMerge w:val="restart"/>
            <w:vAlign w:val="center"/>
          </w:tcPr>
          <w:p w:rsidR="00AA2060" w:rsidRPr="00B02B8F" w:rsidRDefault="00AA2060" w:rsidP="00D3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F">
              <w:rPr>
                <w:rFonts w:ascii="Times New Roman" w:hAnsi="Times New Roman" w:cs="Times New Roman"/>
                <w:sz w:val="24"/>
                <w:szCs w:val="24"/>
              </w:rPr>
              <w:t>T-07</w:t>
            </w:r>
          </w:p>
        </w:tc>
        <w:tc>
          <w:tcPr>
            <w:tcW w:w="1363" w:type="dxa"/>
            <w:vAlign w:val="center"/>
          </w:tcPr>
          <w:p w:rsidR="00AA2060" w:rsidRPr="00B02B8F" w:rsidRDefault="00AA2060" w:rsidP="00D3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B8F">
              <w:rPr>
                <w:rFonts w:ascii="Times New Roman" w:hAnsi="Times New Roman" w:cs="Times New Roman"/>
                <w:sz w:val="24"/>
                <w:szCs w:val="24"/>
              </w:rPr>
              <w:t>1KG18EC040</w:t>
            </w:r>
          </w:p>
        </w:tc>
        <w:tc>
          <w:tcPr>
            <w:tcW w:w="2322" w:type="dxa"/>
            <w:vAlign w:val="center"/>
          </w:tcPr>
          <w:p w:rsidR="00AA2060" w:rsidRPr="00B02B8F" w:rsidRDefault="00AA2060" w:rsidP="00D3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B8F">
              <w:rPr>
                <w:rFonts w:ascii="Times New Roman" w:hAnsi="Times New Roman" w:cs="Times New Roman"/>
                <w:sz w:val="24"/>
                <w:szCs w:val="24"/>
              </w:rPr>
              <w:t>Ganesh PK</w:t>
            </w:r>
          </w:p>
        </w:tc>
        <w:tc>
          <w:tcPr>
            <w:tcW w:w="2448" w:type="dxa"/>
            <w:vMerge w:val="restart"/>
            <w:vAlign w:val="center"/>
          </w:tcPr>
          <w:p w:rsidR="00AA2060" w:rsidRPr="00B02B8F" w:rsidRDefault="00AA2060" w:rsidP="00D3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B8F">
              <w:rPr>
                <w:rFonts w:ascii="Times New Roman" w:hAnsi="Times New Roman" w:cs="Times New Roman"/>
                <w:sz w:val="24"/>
                <w:szCs w:val="24"/>
              </w:rPr>
              <w:t>Solar Outdoor Air Purifier with Air Quality Monitor</w:t>
            </w:r>
          </w:p>
        </w:tc>
        <w:tc>
          <w:tcPr>
            <w:tcW w:w="1180" w:type="dxa"/>
            <w:vMerge w:val="restart"/>
            <w:vAlign w:val="center"/>
          </w:tcPr>
          <w:p w:rsidR="00AA2060" w:rsidRPr="00B02B8F" w:rsidRDefault="00AA2060" w:rsidP="00D3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F">
              <w:rPr>
                <w:rFonts w:ascii="Times New Roman" w:hAnsi="Times New Roman" w:cs="Times New Roman"/>
                <w:sz w:val="24"/>
                <w:szCs w:val="24"/>
              </w:rPr>
              <w:t>Mr. Manu D.K</w:t>
            </w:r>
          </w:p>
        </w:tc>
        <w:tc>
          <w:tcPr>
            <w:tcW w:w="1136" w:type="dxa"/>
            <w:vMerge w:val="restart"/>
            <w:vAlign w:val="center"/>
          </w:tcPr>
          <w:p w:rsidR="00AA2060" w:rsidRPr="00B02B8F" w:rsidRDefault="00AA2060" w:rsidP="00D3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2B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B02B8F">
              <w:rPr>
                <w:rFonts w:ascii="Times New Roman" w:hAnsi="Times New Roman" w:cs="Times New Roman"/>
                <w:sz w:val="24"/>
                <w:szCs w:val="24"/>
              </w:rPr>
              <w:t xml:space="preserve"> Prize</w:t>
            </w:r>
          </w:p>
        </w:tc>
      </w:tr>
      <w:tr w:rsidR="00AA2060" w:rsidRPr="00B02B8F" w:rsidTr="00D30057">
        <w:trPr>
          <w:trHeight w:val="149"/>
        </w:trPr>
        <w:tc>
          <w:tcPr>
            <w:tcW w:w="570" w:type="dxa"/>
            <w:vMerge/>
          </w:tcPr>
          <w:p w:rsidR="00AA2060" w:rsidRPr="00B02B8F" w:rsidRDefault="00AA2060" w:rsidP="00D30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AA2060" w:rsidRPr="00B02B8F" w:rsidRDefault="00AA2060" w:rsidP="00D30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AA2060" w:rsidRPr="00B02B8F" w:rsidRDefault="00AA2060" w:rsidP="00D3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B8F">
              <w:rPr>
                <w:rFonts w:ascii="Times New Roman" w:hAnsi="Times New Roman" w:cs="Times New Roman"/>
                <w:sz w:val="24"/>
                <w:szCs w:val="24"/>
              </w:rPr>
              <w:t>1KG18EC049</w:t>
            </w:r>
          </w:p>
        </w:tc>
        <w:tc>
          <w:tcPr>
            <w:tcW w:w="2322" w:type="dxa"/>
            <w:vAlign w:val="center"/>
          </w:tcPr>
          <w:p w:rsidR="00AA2060" w:rsidRPr="00B02B8F" w:rsidRDefault="00AA2060" w:rsidP="00D3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B8F">
              <w:rPr>
                <w:rFonts w:ascii="Times New Roman" w:hAnsi="Times New Roman" w:cs="Times New Roman"/>
                <w:sz w:val="24"/>
                <w:szCs w:val="24"/>
              </w:rPr>
              <w:t>Santosh</w:t>
            </w:r>
            <w:proofErr w:type="spellEnd"/>
            <w:r w:rsidRPr="00B02B8F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</w:p>
        </w:tc>
        <w:tc>
          <w:tcPr>
            <w:tcW w:w="2448" w:type="dxa"/>
            <w:vMerge/>
          </w:tcPr>
          <w:p w:rsidR="00AA2060" w:rsidRPr="00B02B8F" w:rsidRDefault="00AA2060" w:rsidP="00D30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AA2060" w:rsidRPr="00B02B8F" w:rsidRDefault="00AA2060" w:rsidP="00D30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AA2060" w:rsidRPr="00B02B8F" w:rsidRDefault="00AA2060" w:rsidP="00D30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60" w:rsidRPr="00B02B8F" w:rsidTr="00D30057">
        <w:trPr>
          <w:trHeight w:val="149"/>
        </w:trPr>
        <w:tc>
          <w:tcPr>
            <w:tcW w:w="570" w:type="dxa"/>
            <w:vMerge/>
          </w:tcPr>
          <w:p w:rsidR="00AA2060" w:rsidRPr="00B02B8F" w:rsidRDefault="00AA2060" w:rsidP="00D30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AA2060" w:rsidRPr="00B02B8F" w:rsidRDefault="00AA2060" w:rsidP="00D30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AA2060" w:rsidRPr="00B02B8F" w:rsidRDefault="00AA2060" w:rsidP="00D3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B8F">
              <w:rPr>
                <w:rFonts w:ascii="Times New Roman" w:hAnsi="Times New Roman" w:cs="Times New Roman"/>
                <w:sz w:val="24"/>
                <w:szCs w:val="24"/>
              </w:rPr>
              <w:t>1KG18EC055</w:t>
            </w:r>
          </w:p>
        </w:tc>
        <w:tc>
          <w:tcPr>
            <w:tcW w:w="2322" w:type="dxa"/>
            <w:vAlign w:val="center"/>
          </w:tcPr>
          <w:p w:rsidR="00AA2060" w:rsidRPr="00B02B8F" w:rsidRDefault="00AA2060" w:rsidP="00D3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B8F">
              <w:rPr>
                <w:rFonts w:ascii="Times New Roman" w:hAnsi="Times New Roman" w:cs="Times New Roman"/>
                <w:sz w:val="24"/>
                <w:szCs w:val="24"/>
              </w:rPr>
              <w:t>Srimannarayana</w:t>
            </w:r>
            <w:proofErr w:type="spellEnd"/>
            <w:r w:rsidRPr="00B02B8F">
              <w:rPr>
                <w:rFonts w:ascii="Times New Roman" w:hAnsi="Times New Roman" w:cs="Times New Roman"/>
                <w:sz w:val="24"/>
                <w:szCs w:val="24"/>
              </w:rPr>
              <w:t xml:space="preserve"> N K</w:t>
            </w:r>
          </w:p>
        </w:tc>
        <w:tc>
          <w:tcPr>
            <w:tcW w:w="2448" w:type="dxa"/>
            <w:vMerge/>
          </w:tcPr>
          <w:p w:rsidR="00AA2060" w:rsidRPr="00B02B8F" w:rsidRDefault="00AA2060" w:rsidP="00D30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AA2060" w:rsidRPr="00B02B8F" w:rsidRDefault="00AA2060" w:rsidP="00D30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AA2060" w:rsidRPr="00B02B8F" w:rsidRDefault="00AA2060" w:rsidP="00D30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60" w:rsidRPr="00B02B8F" w:rsidTr="00D30057">
        <w:trPr>
          <w:trHeight w:val="149"/>
        </w:trPr>
        <w:tc>
          <w:tcPr>
            <w:tcW w:w="570" w:type="dxa"/>
            <w:vMerge/>
          </w:tcPr>
          <w:p w:rsidR="00AA2060" w:rsidRPr="00B02B8F" w:rsidRDefault="00AA2060" w:rsidP="00D30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AA2060" w:rsidRPr="00B02B8F" w:rsidRDefault="00AA2060" w:rsidP="00D30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AA2060" w:rsidRPr="00B02B8F" w:rsidRDefault="00AA2060" w:rsidP="00D3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B8F">
              <w:rPr>
                <w:rFonts w:ascii="Times New Roman" w:hAnsi="Times New Roman" w:cs="Times New Roman"/>
                <w:sz w:val="24"/>
                <w:szCs w:val="24"/>
              </w:rPr>
              <w:t>1KG18EC056</w:t>
            </w:r>
          </w:p>
        </w:tc>
        <w:tc>
          <w:tcPr>
            <w:tcW w:w="2322" w:type="dxa"/>
            <w:vAlign w:val="center"/>
          </w:tcPr>
          <w:p w:rsidR="00AA2060" w:rsidRPr="00B02B8F" w:rsidRDefault="00AA2060" w:rsidP="00D3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B8F">
              <w:rPr>
                <w:rFonts w:ascii="Times New Roman" w:hAnsi="Times New Roman" w:cs="Times New Roman"/>
                <w:sz w:val="24"/>
                <w:szCs w:val="24"/>
              </w:rPr>
              <w:t>Sriramsrinivasan</w:t>
            </w:r>
            <w:proofErr w:type="spellEnd"/>
            <w:r w:rsidRPr="00B02B8F">
              <w:rPr>
                <w:rFonts w:ascii="Times New Roman" w:hAnsi="Times New Roman" w:cs="Times New Roman"/>
                <w:sz w:val="24"/>
                <w:szCs w:val="24"/>
              </w:rPr>
              <w:t xml:space="preserve"> NK</w:t>
            </w:r>
          </w:p>
        </w:tc>
        <w:tc>
          <w:tcPr>
            <w:tcW w:w="2448" w:type="dxa"/>
            <w:vMerge/>
          </w:tcPr>
          <w:p w:rsidR="00AA2060" w:rsidRPr="00B02B8F" w:rsidRDefault="00AA2060" w:rsidP="00D30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AA2060" w:rsidRPr="00B02B8F" w:rsidRDefault="00AA2060" w:rsidP="00D30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AA2060" w:rsidRPr="00B02B8F" w:rsidRDefault="00AA2060" w:rsidP="00D30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60" w:rsidRPr="00B02B8F" w:rsidTr="00D30057">
        <w:trPr>
          <w:trHeight w:val="296"/>
        </w:trPr>
        <w:tc>
          <w:tcPr>
            <w:tcW w:w="570" w:type="dxa"/>
            <w:vMerge w:val="restart"/>
            <w:vAlign w:val="center"/>
          </w:tcPr>
          <w:p w:rsidR="00AA2060" w:rsidRPr="00B02B8F" w:rsidRDefault="00AA2060" w:rsidP="00D3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vMerge w:val="restart"/>
            <w:vAlign w:val="center"/>
          </w:tcPr>
          <w:p w:rsidR="00AA2060" w:rsidRPr="00B02B8F" w:rsidRDefault="00AA2060" w:rsidP="00D3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F">
              <w:rPr>
                <w:rFonts w:ascii="Times New Roman" w:hAnsi="Times New Roman" w:cs="Times New Roman"/>
                <w:sz w:val="24"/>
                <w:szCs w:val="24"/>
              </w:rPr>
              <w:t>T-12</w:t>
            </w:r>
          </w:p>
        </w:tc>
        <w:tc>
          <w:tcPr>
            <w:tcW w:w="1363" w:type="dxa"/>
            <w:vAlign w:val="center"/>
          </w:tcPr>
          <w:p w:rsidR="00AA2060" w:rsidRPr="00B02B8F" w:rsidRDefault="00AA2060" w:rsidP="00D3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B8F">
              <w:rPr>
                <w:rFonts w:ascii="Times New Roman" w:hAnsi="Times New Roman" w:cs="Times New Roman"/>
                <w:sz w:val="24"/>
                <w:szCs w:val="24"/>
              </w:rPr>
              <w:t xml:space="preserve">1KG18EC001 </w:t>
            </w:r>
          </w:p>
        </w:tc>
        <w:tc>
          <w:tcPr>
            <w:tcW w:w="2322" w:type="dxa"/>
            <w:vAlign w:val="center"/>
          </w:tcPr>
          <w:p w:rsidR="00AA2060" w:rsidRPr="00B02B8F" w:rsidRDefault="00AA2060" w:rsidP="00D3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B8F">
              <w:rPr>
                <w:rFonts w:ascii="Times New Roman" w:hAnsi="Times New Roman" w:cs="Times New Roman"/>
                <w:sz w:val="24"/>
                <w:szCs w:val="24"/>
              </w:rPr>
              <w:t>ABHISHEK M</w:t>
            </w:r>
          </w:p>
        </w:tc>
        <w:tc>
          <w:tcPr>
            <w:tcW w:w="2448" w:type="dxa"/>
            <w:vMerge w:val="restart"/>
            <w:vAlign w:val="center"/>
          </w:tcPr>
          <w:p w:rsidR="00AA2060" w:rsidRPr="00B02B8F" w:rsidRDefault="00AA2060" w:rsidP="00D3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B8F"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  <w:r w:rsidRPr="00B02B8F">
              <w:rPr>
                <w:rFonts w:ascii="Times New Roman" w:hAnsi="Times New Roman" w:cs="Times New Roman"/>
                <w:sz w:val="24"/>
                <w:szCs w:val="24"/>
              </w:rPr>
              <w:t xml:space="preserve"> based Soldier Health Monitoring and Tracking System</w:t>
            </w:r>
          </w:p>
        </w:tc>
        <w:tc>
          <w:tcPr>
            <w:tcW w:w="1180" w:type="dxa"/>
            <w:vMerge w:val="restart"/>
            <w:vAlign w:val="center"/>
          </w:tcPr>
          <w:p w:rsidR="00AA2060" w:rsidRPr="00B02B8F" w:rsidRDefault="00AA2060" w:rsidP="00D3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F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B02B8F">
              <w:rPr>
                <w:rFonts w:ascii="Times New Roman" w:hAnsi="Times New Roman" w:cs="Times New Roman"/>
                <w:sz w:val="24"/>
                <w:szCs w:val="24"/>
              </w:rPr>
              <w:t>Puneeth</w:t>
            </w:r>
            <w:proofErr w:type="spellEnd"/>
            <w:r w:rsidRPr="00B02B8F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</w:p>
        </w:tc>
        <w:tc>
          <w:tcPr>
            <w:tcW w:w="1136" w:type="dxa"/>
            <w:vMerge w:val="restart"/>
            <w:vAlign w:val="center"/>
          </w:tcPr>
          <w:p w:rsidR="00AA2060" w:rsidRPr="00B02B8F" w:rsidRDefault="00AA2060" w:rsidP="00D3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2B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nd </w:t>
            </w:r>
            <w:r w:rsidRPr="00B02B8F">
              <w:rPr>
                <w:rFonts w:ascii="Times New Roman" w:hAnsi="Times New Roman" w:cs="Times New Roman"/>
                <w:sz w:val="24"/>
                <w:szCs w:val="24"/>
              </w:rPr>
              <w:t xml:space="preserve"> Prize</w:t>
            </w:r>
          </w:p>
        </w:tc>
      </w:tr>
      <w:tr w:rsidR="00AA2060" w:rsidRPr="00B02B8F" w:rsidTr="00D30057">
        <w:trPr>
          <w:trHeight w:val="296"/>
        </w:trPr>
        <w:tc>
          <w:tcPr>
            <w:tcW w:w="570" w:type="dxa"/>
            <w:vMerge/>
          </w:tcPr>
          <w:p w:rsidR="00AA2060" w:rsidRPr="00B02B8F" w:rsidRDefault="00AA2060" w:rsidP="00D30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AA2060" w:rsidRPr="00B02B8F" w:rsidRDefault="00AA2060" w:rsidP="00D30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AA2060" w:rsidRPr="00B02B8F" w:rsidRDefault="00AA2060" w:rsidP="00D3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B8F">
              <w:rPr>
                <w:rFonts w:ascii="Times New Roman" w:hAnsi="Times New Roman" w:cs="Times New Roman"/>
                <w:sz w:val="24"/>
                <w:szCs w:val="24"/>
              </w:rPr>
              <w:t xml:space="preserve">1KG18EC006 </w:t>
            </w:r>
          </w:p>
        </w:tc>
        <w:tc>
          <w:tcPr>
            <w:tcW w:w="2322" w:type="dxa"/>
            <w:vAlign w:val="center"/>
          </w:tcPr>
          <w:p w:rsidR="00AA2060" w:rsidRPr="00B02B8F" w:rsidRDefault="00AA2060" w:rsidP="00D3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B8F">
              <w:rPr>
                <w:rFonts w:ascii="Times New Roman" w:hAnsi="Times New Roman" w:cs="Times New Roman"/>
                <w:sz w:val="24"/>
                <w:szCs w:val="24"/>
              </w:rPr>
              <w:t>ANU A</w:t>
            </w:r>
          </w:p>
        </w:tc>
        <w:tc>
          <w:tcPr>
            <w:tcW w:w="2448" w:type="dxa"/>
            <w:vMerge/>
          </w:tcPr>
          <w:p w:rsidR="00AA2060" w:rsidRPr="00B02B8F" w:rsidRDefault="00AA2060" w:rsidP="00D30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AA2060" w:rsidRPr="00B02B8F" w:rsidRDefault="00AA2060" w:rsidP="00D30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AA2060" w:rsidRPr="00B02B8F" w:rsidRDefault="00AA2060" w:rsidP="00D30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60" w:rsidRPr="00B02B8F" w:rsidTr="00D30057">
        <w:trPr>
          <w:trHeight w:val="296"/>
        </w:trPr>
        <w:tc>
          <w:tcPr>
            <w:tcW w:w="570" w:type="dxa"/>
            <w:vMerge/>
          </w:tcPr>
          <w:p w:rsidR="00AA2060" w:rsidRPr="00B02B8F" w:rsidRDefault="00AA2060" w:rsidP="00D30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AA2060" w:rsidRPr="00B02B8F" w:rsidRDefault="00AA2060" w:rsidP="00D30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AA2060" w:rsidRPr="00B02B8F" w:rsidRDefault="00AA2060" w:rsidP="00D3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B8F">
              <w:rPr>
                <w:rFonts w:ascii="Times New Roman" w:hAnsi="Times New Roman" w:cs="Times New Roman"/>
                <w:sz w:val="24"/>
                <w:szCs w:val="24"/>
              </w:rPr>
              <w:t xml:space="preserve">1KG18EC036 </w:t>
            </w:r>
          </w:p>
        </w:tc>
        <w:tc>
          <w:tcPr>
            <w:tcW w:w="2322" w:type="dxa"/>
            <w:vAlign w:val="center"/>
          </w:tcPr>
          <w:p w:rsidR="00AA2060" w:rsidRPr="00B02B8F" w:rsidRDefault="00AA2060" w:rsidP="00D3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B8F">
              <w:rPr>
                <w:rFonts w:ascii="Times New Roman" w:hAnsi="Times New Roman" w:cs="Times New Roman"/>
                <w:sz w:val="24"/>
                <w:szCs w:val="24"/>
              </w:rPr>
              <w:t>Naveen B</w:t>
            </w:r>
          </w:p>
        </w:tc>
        <w:tc>
          <w:tcPr>
            <w:tcW w:w="2448" w:type="dxa"/>
            <w:vMerge/>
          </w:tcPr>
          <w:p w:rsidR="00AA2060" w:rsidRPr="00B02B8F" w:rsidRDefault="00AA2060" w:rsidP="00D30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AA2060" w:rsidRPr="00B02B8F" w:rsidRDefault="00AA2060" w:rsidP="00D30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AA2060" w:rsidRPr="00B02B8F" w:rsidRDefault="00AA2060" w:rsidP="00D30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60" w:rsidRPr="00B02B8F" w:rsidTr="00D30057">
        <w:trPr>
          <w:trHeight w:val="296"/>
        </w:trPr>
        <w:tc>
          <w:tcPr>
            <w:tcW w:w="570" w:type="dxa"/>
            <w:vMerge/>
          </w:tcPr>
          <w:p w:rsidR="00AA2060" w:rsidRPr="00B02B8F" w:rsidRDefault="00AA2060" w:rsidP="00D30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AA2060" w:rsidRPr="00B02B8F" w:rsidRDefault="00AA2060" w:rsidP="00D30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AA2060" w:rsidRPr="00B02B8F" w:rsidRDefault="00AA2060" w:rsidP="00D3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B8F">
              <w:rPr>
                <w:rFonts w:ascii="Times New Roman" w:hAnsi="Times New Roman" w:cs="Times New Roman"/>
                <w:sz w:val="24"/>
                <w:szCs w:val="24"/>
              </w:rPr>
              <w:t xml:space="preserve">1KG18EC037 </w:t>
            </w:r>
          </w:p>
        </w:tc>
        <w:tc>
          <w:tcPr>
            <w:tcW w:w="2322" w:type="dxa"/>
            <w:vAlign w:val="center"/>
          </w:tcPr>
          <w:p w:rsidR="00AA2060" w:rsidRPr="00B02B8F" w:rsidRDefault="00AA2060" w:rsidP="00D3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B8F">
              <w:rPr>
                <w:rFonts w:ascii="Times New Roman" w:hAnsi="Times New Roman" w:cs="Times New Roman"/>
                <w:sz w:val="24"/>
                <w:szCs w:val="24"/>
              </w:rPr>
              <w:t>Nikitha</w:t>
            </w:r>
            <w:proofErr w:type="spellEnd"/>
            <w:r w:rsidRPr="00B02B8F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</w:p>
        </w:tc>
        <w:tc>
          <w:tcPr>
            <w:tcW w:w="2448" w:type="dxa"/>
            <w:vMerge/>
          </w:tcPr>
          <w:p w:rsidR="00AA2060" w:rsidRPr="00B02B8F" w:rsidRDefault="00AA2060" w:rsidP="00D30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AA2060" w:rsidRPr="00B02B8F" w:rsidRDefault="00AA2060" w:rsidP="00D30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AA2060" w:rsidRPr="00B02B8F" w:rsidRDefault="00AA2060" w:rsidP="00D30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F01" w:rsidRDefault="00AA2060" w:rsidP="00AA2060">
      <w:pPr>
        <w:jc w:val="center"/>
      </w:pPr>
      <w:r>
        <w:rPr>
          <w:noProof/>
        </w:rPr>
        <w:lastRenderedPageBreak/>
        <w:drawing>
          <wp:inline distT="0" distB="0" distL="0" distR="0">
            <wp:extent cx="2790825" cy="1847850"/>
            <wp:effectExtent l="0" t="0" r="9525" b="0"/>
            <wp:docPr id="5" name="Picture 5" descr="C:\Users\syed waseem\Desktop\Website as on 17-06-2022\21-06-22\Project Exhibition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yed waseem\Desktop\Website as on 17-06-2022\21-06-22\Project Exhibition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421" cy="185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47975" cy="1847850"/>
            <wp:effectExtent l="0" t="0" r="9525" b="0"/>
            <wp:docPr id="4" name="Picture 4" descr="C:\Users\syed waseem\Desktop\Website as on 17-06-2022\21-06-22\Project Exhibition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yed waseem\Desktop\Website as on 17-06-2022\21-06-22\Project Exhibition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19" cy="185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00350" cy="1838029"/>
            <wp:effectExtent l="0" t="0" r="0" b="0"/>
            <wp:docPr id="3" name="Picture 3" descr="C:\Users\syed waseem\Desktop\Website as on 17-06-2022\21-06-22\Project Exhibition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yed waseem\Desktop\Website as on 17-06-2022\21-06-22\Project Exhibition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20" cy="1838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0ADC49" wp14:editId="3DB1C38C">
            <wp:extent cx="2847975" cy="1835943"/>
            <wp:effectExtent l="0" t="0" r="0" b="0"/>
            <wp:docPr id="1" name="Picture 1" descr="C:\Users\syed waseem\Desktop\Website as on 17-06-2022\21-06-22\Project Exhibition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ed waseem\Desktop\Website as on 17-06-2022\21-06-22\Project Exhibition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72" cy="1838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0F67F1" wp14:editId="2E1352BB">
            <wp:extent cx="5648325" cy="1781175"/>
            <wp:effectExtent l="0" t="0" r="9525" b="9525"/>
            <wp:docPr id="2" name="Picture 2" descr="C:\Users\syed waseem\Desktop\Website as on 17-06-2022\21-06-22\Project Exhibition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ed waseem\Desktop\Website as on 17-06-2022\21-06-22\Project Exhibition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968" cy="178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4F01" w:rsidSect="00DC11A3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60"/>
    <w:rsid w:val="00604F01"/>
    <w:rsid w:val="00AA2060"/>
    <w:rsid w:val="00DC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waseem</dc:creator>
  <cp:lastModifiedBy>syed waseem</cp:lastModifiedBy>
  <cp:revision>2</cp:revision>
  <dcterms:created xsi:type="dcterms:W3CDTF">2022-07-26T09:25:00Z</dcterms:created>
  <dcterms:modified xsi:type="dcterms:W3CDTF">2022-07-26T09:29:00Z</dcterms:modified>
</cp:coreProperties>
</file>